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C1" w:rsidRPr="00BF2168" w:rsidRDefault="00E51900" w:rsidP="00E51900">
      <w:pPr>
        <w:pStyle w:val="a6"/>
        <w:rPr>
          <w:rFonts w:ascii="华文中宋" w:eastAsia="华文中宋" w:hAnsi="华文中宋"/>
          <w:sz w:val="40"/>
        </w:rPr>
      </w:pPr>
      <w:r w:rsidRPr="00BF2168">
        <w:rPr>
          <w:rFonts w:ascii="华文中宋" w:eastAsia="华文中宋" w:hAnsi="华文中宋" w:hint="eastAsia"/>
          <w:sz w:val="40"/>
        </w:rPr>
        <w:t>电信终端产业协会增值税普通发票开票信息表</w:t>
      </w:r>
    </w:p>
    <w:p w:rsidR="00E51900" w:rsidRDefault="00E51900" w:rsidP="00E51900"/>
    <w:p w:rsidR="00E51900" w:rsidRDefault="00E51900" w:rsidP="00E51900"/>
    <w:tbl>
      <w:tblPr>
        <w:tblStyle w:val="a7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E51900" w:rsidTr="000354C6">
        <w:trPr>
          <w:trHeight w:val="1132"/>
        </w:trPr>
        <w:tc>
          <w:tcPr>
            <w:tcW w:w="5429" w:type="dxa"/>
          </w:tcPr>
          <w:p w:rsidR="00E51900" w:rsidRPr="00BF2168" w:rsidRDefault="00E51900" w:rsidP="000354C6">
            <w:pPr>
              <w:pStyle w:val="a6"/>
              <w:rPr>
                <w:rFonts w:ascii="仿宋" w:eastAsia="仿宋" w:hAnsi="仿宋" w:hint="eastAsia"/>
              </w:rPr>
            </w:pPr>
            <w:r w:rsidRPr="00BF2168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5203" w:type="dxa"/>
          </w:tcPr>
          <w:p w:rsidR="00E51900" w:rsidRPr="00BF2168" w:rsidRDefault="00E51900" w:rsidP="000354C6">
            <w:pPr>
              <w:pStyle w:val="a6"/>
              <w:rPr>
                <w:rFonts w:ascii="仿宋" w:eastAsia="仿宋" w:hAnsi="仿宋" w:hint="eastAsia"/>
              </w:rPr>
            </w:pPr>
            <w:r w:rsidRPr="00BF2168">
              <w:rPr>
                <w:rFonts w:ascii="仿宋" w:eastAsia="仿宋" w:hAnsi="仿宋" w:hint="eastAsia"/>
              </w:rPr>
              <w:t>纳税人识别号或统一社会信用代码</w:t>
            </w:r>
          </w:p>
        </w:tc>
      </w:tr>
      <w:tr w:rsidR="00E51900" w:rsidTr="00E51900">
        <w:trPr>
          <w:trHeight w:val="1127"/>
        </w:trPr>
        <w:tc>
          <w:tcPr>
            <w:tcW w:w="5429" w:type="dxa"/>
          </w:tcPr>
          <w:p w:rsidR="00E51900" w:rsidRPr="00BD7312" w:rsidRDefault="00E51900" w:rsidP="00BD7312">
            <w:pPr>
              <w:pStyle w:val="a6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5203" w:type="dxa"/>
          </w:tcPr>
          <w:p w:rsidR="00E51900" w:rsidRPr="00BD7312" w:rsidRDefault="00E51900" w:rsidP="00BD7312">
            <w:pPr>
              <w:pStyle w:val="a6"/>
              <w:rPr>
                <w:rStyle w:val="a8"/>
                <w:rFonts w:hint="eastAsia"/>
                <w:i w:val="0"/>
              </w:rPr>
            </w:pPr>
          </w:p>
        </w:tc>
      </w:tr>
      <w:tr w:rsidR="00E51900" w:rsidTr="007C5515">
        <w:trPr>
          <w:trHeight w:val="7516"/>
        </w:trPr>
        <w:tc>
          <w:tcPr>
            <w:tcW w:w="10632" w:type="dxa"/>
            <w:gridSpan w:val="2"/>
          </w:tcPr>
          <w:p w:rsidR="000354C6" w:rsidRDefault="000354C6" w:rsidP="000354C6">
            <w:pPr>
              <w:jc w:val="left"/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  <w:bookmarkStart w:id="0" w:name="_GoBack"/>
            <w:bookmarkEnd w:id="0"/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0354C6" w:rsidRPr="000354C6" w:rsidRDefault="000354C6" w:rsidP="000354C6">
            <w:pPr>
              <w:rPr>
                <w:sz w:val="24"/>
              </w:rPr>
            </w:pPr>
          </w:p>
          <w:p w:rsidR="00E51900" w:rsidRPr="004E26A4" w:rsidRDefault="000354C6" w:rsidP="000354C6">
            <w:pPr>
              <w:tabs>
                <w:tab w:val="left" w:pos="7725"/>
              </w:tabs>
              <w:ind w:firstLineChars="2600" w:firstLine="7308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4E26A4">
              <w:rPr>
                <w:rFonts w:ascii="仿宋" w:eastAsia="仿宋" w:hAnsi="仿宋" w:hint="eastAsia"/>
                <w:b/>
                <w:sz w:val="28"/>
                <w:szCs w:val="28"/>
              </w:rPr>
              <w:t>加盖单位公章及财务章</w:t>
            </w:r>
          </w:p>
        </w:tc>
      </w:tr>
      <w:tr w:rsidR="00E51900" w:rsidTr="000354C6">
        <w:trPr>
          <w:trHeight w:val="1407"/>
        </w:trPr>
        <w:tc>
          <w:tcPr>
            <w:tcW w:w="10632" w:type="dxa"/>
            <w:gridSpan w:val="2"/>
          </w:tcPr>
          <w:p w:rsidR="00E51900" w:rsidRPr="00FC3EEA" w:rsidRDefault="00E51900" w:rsidP="000354C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3EEA">
              <w:rPr>
                <w:rFonts w:ascii="仿宋" w:eastAsia="仿宋" w:hAnsi="仿宋" w:hint="eastAsia"/>
                <w:sz w:val="28"/>
                <w:szCs w:val="28"/>
              </w:rPr>
              <w:t>注：1、请填写准确的“单位名称”、“纳税人识别号或统一社会信用代码”</w:t>
            </w:r>
          </w:p>
          <w:p w:rsidR="00E51900" w:rsidRPr="00FC3EEA" w:rsidRDefault="00E51900" w:rsidP="000354C6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FC3EEA">
              <w:rPr>
                <w:rFonts w:ascii="仿宋" w:eastAsia="仿宋" w:hAnsi="仿宋" w:hint="eastAsia"/>
                <w:sz w:val="28"/>
                <w:szCs w:val="28"/>
              </w:rPr>
              <w:t xml:space="preserve">    2、邮寄地址：北京市西城区新街口外大街28号 电信终端产业协会 </w:t>
            </w:r>
          </w:p>
          <w:p w:rsidR="00E51900" w:rsidRPr="000354C6" w:rsidRDefault="00E51900" w:rsidP="000354C6">
            <w:pPr>
              <w:jc w:val="left"/>
              <w:rPr>
                <w:rFonts w:hint="eastAsia"/>
                <w:sz w:val="24"/>
              </w:rPr>
            </w:pPr>
            <w:r w:rsidRPr="00FC3EEA">
              <w:rPr>
                <w:rFonts w:ascii="仿宋" w:eastAsia="仿宋" w:hAnsi="仿宋" w:hint="eastAsia"/>
                <w:sz w:val="28"/>
                <w:szCs w:val="28"/>
              </w:rPr>
              <w:t xml:space="preserve">       收件人：房昕            联系电话：010-82052809     </w:t>
            </w:r>
            <w:r w:rsidRPr="00B578C2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354C6">
              <w:rPr>
                <w:rFonts w:hint="eastAsia"/>
                <w:sz w:val="24"/>
              </w:rPr>
              <w:t xml:space="preserve">  </w:t>
            </w:r>
          </w:p>
        </w:tc>
      </w:tr>
    </w:tbl>
    <w:p w:rsidR="00E51900" w:rsidRPr="00E51900" w:rsidRDefault="00E51900" w:rsidP="00E51900">
      <w:pPr>
        <w:rPr>
          <w:rFonts w:hint="eastAsia"/>
        </w:rPr>
      </w:pPr>
    </w:p>
    <w:sectPr w:rsidR="00E51900" w:rsidRPr="00E5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7B" w:rsidRDefault="0009367B" w:rsidP="00E51900">
      <w:r>
        <w:separator/>
      </w:r>
    </w:p>
  </w:endnote>
  <w:endnote w:type="continuationSeparator" w:id="0">
    <w:p w:rsidR="0009367B" w:rsidRDefault="0009367B" w:rsidP="00E5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7B" w:rsidRDefault="0009367B" w:rsidP="00E51900">
      <w:r>
        <w:separator/>
      </w:r>
    </w:p>
  </w:footnote>
  <w:footnote w:type="continuationSeparator" w:id="0">
    <w:p w:rsidR="0009367B" w:rsidRDefault="0009367B" w:rsidP="00E5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28"/>
    <w:rsid w:val="000354C6"/>
    <w:rsid w:val="0009367B"/>
    <w:rsid w:val="00214471"/>
    <w:rsid w:val="004669DC"/>
    <w:rsid w:val="0048513B"/>
    <w:rsid w:val="004E26A4"/>
    <w:rsid w:val="009E684B"/>
    <w:rsid w:val="00B33853"/>
    <w:rsid w:val="00B578C2"/>
    <w:rsid w:val="00BD7312"/>
    <w:rsid w:val="00BF2168"/>
    <w:rsid w:val="00DC53C1"/>
    <w:rsid w:val="00E51900"/>
    <w:rsid w:val="00FC3EEA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89790-F15F-43A2-9EE4-947BD25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19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19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19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5190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354C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354C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354C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0354C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0354C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9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190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190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5190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5190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E519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5190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E5190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E5190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E5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rsid w:val="000354C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0354C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354C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0354C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0354C6"/>
    <w:rPr>
      <w:rFonts w:asciiTheme="majorHAnsi" w:eastAsiaTheme="majorEastAsia" w:hAnsiTheme="majorHAnsi" w:cstheme="majorBidi"/>
      <w:szCs w:val="21"/>
    </w:rPr>
  </w:style>
  <w:style w:type="character" w:styleId="a8">
    <w:name w:val="Subtle Emphasis"/>
    <w:basedOn w:val="a0"/>
    <w:uiPriority w:val="19"/>
    <w:qFormat/>
    <w:rsid w:val="000354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zh_songchenshuai</dc:creator>
  <cp:keywords/>
  <dc:description/>
  <cp:lastModifiedBy>zh_songchenshuai</cp:lastModifiedBy>
  <cp:revision>10</cp:revision>
  <dcterms:created xsi:type="dcterms:W3CDTF">2017-06-20T08:23:00Z</dcterms:created>
  <dcterms:modified xsi:type="dcterms:W3CDTF">2017-06-20T08:34:00Z</dcterms:modified>
</cp:coreProperties>
</file>